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安装最新版的Python（3.8.3）</w:t>
      </w:r>
    </w:p>
    <w:p>
      <w:pPr>
        <w:numPr>
          <w:ilvl w:val="0"/>
          <w:numId w:val="2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添加环境变量，最下面的部分一定要打钩</w:t>
      </w:r>
    </w:p>
    <w:p>
      <w:pPr>
        <w:numPr>
          <w:ilvl w:val="0"/>
          <w:numId w:val="2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以默认方式安装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575175" cy="2813685"/>
            <wp:effectExtent l="0" t="0" r="1587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5175" cy="28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3.python安装成功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582160" cy="2818130"/>
            <wp:effectExtent l="0" t="0" r="889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2160" cy="281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精灵库安装</w:t>
      </w:r>
    </w:p>
    <w:p>
      <w:pPr>
        <w:numPr>
          <w:ilvl w:val="0"/>
          <w:numId w:val="3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打开指令界面win+R。</w:t>
      </w:r>
      <w:r>
        <w:rPr>
          <w:rFonts w:hint="default"/>
          <w:lang w:val="en-US" w:eastAsia="zh-CN"/>
        </w:rPr>
        <w:drawing>
          <wp:inline distT="0" distB="0" distL="114300" distR="114300">
            <wp:extent cx="676275" cy="483870"/>
            <wp:effectExtent l="0" t="0" r="9525" b="11430"/>
            <wp:docPr id="4" name="图片 4" descr="微信图片_20200604180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604180206"/>
                    <pic:cNvPicPr>
                      <a:picLocks noChangeAspect="1"/>
                    </pic:cNvPicPr>
                  </pic:nvPicPr>
                  <pic:blipFill>
                    <a:blip r:embed="rId6"/>
                    <a:srcRect l="41828" t="32310" r="29870" b="31696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+R</w:t>
      </w:r>
    </w:p>
    <w:p>
      <w:pPr>
        <w:numPr>
          <w:ilvl w:val="0"/>
          <w:numId w:val="3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输入cmd指令</w:t>
      </w:r>
    </w:p>
    <w:p>
      <w:pPr>
        <w:numPr>
          <w:ilvl w:val="0"/>
          <w:numId w:val="0"/>
        </w:numPr>
        <w:ind w:firstLine="420" w:firstLineChars="0"/>
      </w:pPr>
      <w:r>
        <w:drawing>
          <wp:inline distT="0" distB="0" distL="114300" distR="114300">
            <wp:extent cx="1658620" cy="951865"/>
            <wp:effectExtent l="0" t="0" r="17780" b="63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输入（复制）安装精灵库代码：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pip install -i https://pypi.tuna.tsinghua.edu.cn/simple sprites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3416300" cy="1785620"/>
            <wp:effectExtent l="0" t="0" r="12700" b="508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安装成功。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3902710" cy="2039620"/>
            <wp:effectExtent l="0" t="0" r="2540" b="1778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如果出现红色的报错，可能是网络的问题，尝试重新输入指令安装。Python版本最好是最新的，重新安装，这样不容易失败。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成功后可以在Python的idle里面进行检验：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2512695" cy="1423035"/>
            <wp:effectExtent l="0" t="0" r="190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1275715" cy="1470025"/>
            <wp:effectExtent l="0" t="0" r="635" b="1587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1959610" cy="1287145"/>
            <wp:effectExtent l="0" t="0" r="2540" b="825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2080895" cy="1189990"/>
            <wp:effectExtent l="0" t="0" r="14605" b="10160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8089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3349625</wp:posOffset>
            </wp:positionH>
            <wp:positionV relativeFrom="paragraph">
              <wp:posOffset>1858645</wp:posOffset>
            </wp:positionV>
            <wp:extent cx="1685925" cy="1783080"/>
            <wp:effectExtent l="0" t="0" r="9525" b="7620"/>
            <wp:wrapNone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2092960" cy="1821180"/>
            <wp:effectExtent l="0" t="0" r="2540" b="762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9296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其他问题可以添加微信询问：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FD3268"/>
    <w:multiLevelType w:val="singleLevel"/>
    <w:tmpl w:val="F6FD32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93229EE"/>
    <w:multiLevelType w:val="singleLevel"/>
    <w:tmpl w:val="193229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79385E4"/>
    <w:multiLevelType w:val="singleLevel"/>
    <w:tmpl w:val="379385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342D0"/>
    <w:rsid w:val="0E2A4590"/>
    <w:rsid w:val="1B1B7AF8"/>
    <w:rsid w:val="4E0E3461"/>
    <w:rsid w:val="4FD01D39"/>
    <w:rsid w:val="5A6B0383"/>
    <w:rsid w:val="608F16EB"/>
    <w:rsid w:val="68CD0784"/>
    <w:rsid w:val="73206466"/>
    <w:rsid w:val="7743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2020-06-04T09:47:00Z</dcterms:created>
  <dc:creator>Wang</dc:creator>
  <cp:lastModifiedBy>小英雄机器人豆豆老师</cp:lastModifiedBy>
  <dcterms:modified xsi:type="dcterms:W3CDTF">2020-07-13T05:30:36Z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